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9C" w:rsidRPr="004373DE" w:rsidRDefault="002C5C9C" w:rsidP="004373DE">
      <w:pPr>
        <w:pStyle w:val="Caption"/>
        <w:jc w:val="right"/>
        <w:rPr>
          <w:rFonts w:ascii="Times New Roman" w:hAnsi="Times New Roman" w:cs="Times New Roman"/>
          <w:b/>
        </w:rPr>
      </w:pPr>
      <w:r w:rsidRPr="004373DE">
        <w:rPr>
          <w:rFonts w:ascii="Times New Roman" w:hAnsi="Times New Roman" w:cs="Times New Roman"/>
          <w:b/>
        </w:rPr>
        <w:t>ПРОЕКТ</w:t>
      </w:r>
    </w:p>
    <w:p w:rsidR="002C5C9C" w:rsidRPr="004373DE" w:rsidRDefault="002C5C9C" w:rsidP="004373DE">
      <w:pPr>
        <w:pStyle w:val="Caption"/>
        <w:rPr>
          <w:rFonts w:ascii="Times New Roman" w:hAnsi="Times New Roman" w:cs="Times New Roman"/>
          <w:b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514716654" r:id="rId6"/>
        </w:pict>
      </w:r>
      <w:r w:rsidRPr="004373DE">
        <w:rPr>
          <w:rFonts w:ascii="Times New Roman" w:hAnsi="Times New Roman" w:cs="Times New Roman"/>
          <w:b/>
        </w:rPr>
        <w:t>УКРАЇНА</w:t>
      </w:r>
    </w:p>
    <w:p w:rsidR="002C5C9C" w:rsidRPr="004373DE" w:rsidRDefault="002C5C9C" w:rsidP="004373DE">
      <w:pPr>
        <w:spacing w:after="0" w:line="240" w:lineRule="auto"/>
        <w:jc w:val="center"/>
        <w:rPr>
          <w:rFonts w:ascii="Times New Roman" w:hAnsi="Times New Roman"/>
          <w:b/>
          <w:smallCaps/>
          <w:sz w:val="26"/>
          <w:szCs w:val="26"/>
          <w:lang w:val="uk-UA"/>
        </w:rPr>
      </w:pPr>
      <w:r w:rsidRPr="004373DE">
        <w:rPr>
          <w:rFonts w:ascii="Times New Roman" w:hAnsi="Times New Roman"/>
          <w:b/>
          <w:smallCaps/>
          <w:sz w:val="26"/>
          <w:szCs w:val="26"/>
          <w:lang w:val="uk-UA"/>
        </w:rPr>
        <w:t xml:space="preserve">Нетішинська міська рада Хмельницької області </w:t>
      </w:r>
    </w:p>
    <w:p w:rsidR="002C5C9C" w:rsidRPr="004373DE" w:rsidRDefault="002C5C9C" w:rsidP="004373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2C5C9C" w:rsidRPr="004373DE" w:rsidRDefault="002C5C9C" w:rsidP="004373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373DE">
        <w:rPr>
          <w:rFonts w:ascii="Times New Roman" w:hAnsi="Times New Roman"/>
          <w:b/>
          <w:sz w:val="32"/>
          <w:szCs w:val="32"/>
          <w:lang w:val="uk-UA"/>
        </w:rPr>
        <w:t>Р І Ш Е Н Н Я</w:t>
      </w:r>
    </w:p>
    <w:p w:rsidR="002C5C9C" w:rsidRPr="004373DE" w:rsidRDefault="002C5C9C" w:rsidP="004373DE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2C5C9C" w:rsidRPr="004373DE" w:rsidRDefault="002C5C9C" w:rsidP="004373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шостої</w:t>
      </w:r>
      <w:r w:rsidRPr="004373DE">
        <w:rPr>
          <w:rFonts w:ascii="Times New Roman" w:hAnsi="Times New Roman"/>
          <w:b/>
          <w:sz w:val="26"/>
          <w:szCs w:val="26"/>
          <w:lang w:val="uk-UA"/>
        </w:rPr>
        <w:t xml:space="preserve"> сесії Нетішинської міської ради</w:t>
      </w:r>
    </w:p>
    <w:p w:rsidR="002C5C9C" w:rsidRPr="004373DE" w:rsidRDefault="002C5C9C" w:rsidP="004373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373DE">
        <w:rPr>
          <w:rFonts w:ascii="Times New Roman" w:hAnsi="Times New Roman"/>
          <w:b/>
          <w:sz w:val="26"/>
          <w:szCs w:val="26"/>
          <w:lang w:val="uk-UA"/>
        </w:rPr>
        <w:t>VІІ скликання</w:t>
      </w:r>
    </w:p>
    <w:p w:rsidR="002C5C9C" w:rsidRPr="004373DE" w:rsidRDefault="002C5C9C" w:rsidP="004373DE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C5C9C" w:rsidRPr="004373DE" w:rsidRDefault="002C5C9C" w:rsidP="004373D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29.01</w:t>
      </w:r>
      <w:r w:rsidRPr="004373DE">
        <w:rPr>
          <w:rFonts w:ascii="Times New Roman" w:hAnsi="Times New Roman"/>
          <w:b/>
          <w:sz w:val="26"/>
          <w:szCs w:val="26"/>
          <w:lang w:val="uk-UA"/>
        </w:rPr>
        <w:t>.2016</w:t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 w:rsidRPr="004373DE">
        <w:rPr>
          <w:rFonts w:ascii="Times New Roman" w:hAnsi="Times New Roman"/>
          <w:b/>
          <w:sz w:val="26"/>
          <w:szCs w:val="26"/>
          <w:lang w:val="uk-UA"/>
        </w:rPr>
        <w:tab/>
      </w:r>
      <w:r w:rsidRPr="004373DE">
        <w:rPr>
          <w:rFonts w:ascii="Times New Roman" w:hAnsi="Times New Roman"/>
          <w:b/>
          <w:sz w:val="26"/>
          <w:szCs w:val="26"/>
          <w:lang w:val="uk-UA"/>
        </w:rPr>
        <w:tab/>
      </w:r>
      <w:r w:rsidRPr="004373DE">
        <w:rPr>
          <w:rFonts w:ascii="Times New Roman" w:hAnsi="Times New Roman"/>
          <w:b/>
          <w:sz w:val="26"/>
          <w:szCs w:val="26"/>
          <w:lang w:val="uk-UA"/>
        </w:rPr>
        <w:tab/>
      </w:r>
      <w:r w:rsidRPr="004373DE">
        <w:rPr>
          <w:rFonts w:ascii="Times New Roman" w:hAnsi="Times New Roman"/>
          <w:b/>
          <w:sz w:val="26"/>
          <w:szCs w:val="26"/>
          <w:lang w:val="uk-UA"/>
        </w:rPr>
        <w:tab/>
        <w:t>Нетішин</w:t>
      </w:r>
      <w:r w:rsidRPr="004373DE">
        <w:rPr>
          <w:rFonts w:ascii="Times New Roman" w:hAnsi="Times New Roman"/>
          <w:b/>
          <w:sz w:val="26"/>
          <w:szCs w:val="26"/>
          <w:lang w:val="uk-UA"/>
        </w:rPr>
        <w:tab/>
      </w:r>
      <w:r w:rsidRPr="004373DE">
        <w:rPr>
          <w:rFonts w:ascii="Times New Roman" w:hAnsi="Times New Roman"/>
          <w:b/>
          <w:sz w:val="26"/>
          <w:szCs w:val="26"/>
          <w:lang w:val="uk-UA"/>
        </w:rPr>
        <w:tab/>
      </w:r>
      <w:r w:rsidRPr="004373DE">
        <w:rPr>
          <w:rFonts w:ascii="Times New Roman" w:hAnsi="Times New Roman"/>
          <w:b/>
          <w:sz w:val="26"/>
          <w:szCs w:val="26"/>
          <w:lang w:val="uk-UA"/>
        </w:rPr>
        <w:tab/>
      </w:r>
      <w:r w:rsidRPr="004373DE">
        <w:rPr>
          <w:rFonts w:ascii="Times New Roman" w:hAnsi="Times New Roman"/>
          <w:b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/>
          <w:b/>
          <w:sz w:val="26"/>
          <w:szCs w:val="26"/>
          <w:lang w:val="uk-UA"/>
        </w:rPr>
        <w:t>6</w:t>
      </w:r>
      <w:r w:rsidRPr="004373DE">
        <w:rPr>
          <w:rFonts w:ascii="Times New Roman" w:hAnsi="Times New Roman"/>
          <w:b/>
          <w:sz w:val="26"/>
          <w:szCs w:val="26"/>
          <w:lang w:val="uk-UA"/>
        </w:rPr>
        <w:t>/________</w:t>
      </w:r>
    </w:p>
    <w:p w:rsidR="002C5C9C" w:rsidRPr="004373DE" w:rsidRDefault="002C5C9C" w:rsidP="004373DE">
      <w:pPr>
        <w:spacing w:after="0" w:line="240" w:lineRule="auto"/>
        <w:ind w:right="4640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2C5C9C" w:rsidRPr="004373DE" w:rsidRDefault="002C5C9C" w:rsidP="004373DE">
      <w:pPr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</w:pPr>
    </w:p>
    <w:p w:rsidR="002C5C9C" w:rsidRPr="004373DE" w:rsidRDefault="002C5C9C" w:rsidP="004373DE">
      <w:pPr>
        <w:spacing w:after="0" w:line="240" w:lineRule="auto"/>
        <w:ind w:right="4220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4373DE">
        <w:rPr>
          <w:rFonts w:ascii="Times New Roman" w:hAnsi="Times New Roman"/>
          <w:sz w:val="26"/>
          <w:szCs w:val="26"/>
          <w:lang w:val="uk-UA" w:eastAsia="ru-RU"/>
        </w:rPr>
        <w:t>Про внесення змін до рішення двадцять шостої сесії Нетішинської міської ради VІ скликання від 30 березня 2012 року № 26/491 «Про Методику розрахунку орендної плати за комунальне майно територіальної громади міста Нетішина та пропорції її розподілу»</w:t>
      </w:r>
    </w:p>
    <w:p w:rsidR="002C5C9C" w:rsidRPr="004373DE" w:rsidRDefault="002C5C9C" w:rsidP="004373D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2C5C9C" w:rsidRPr="004373DE" w:rsidRDefault="002C5C9C" w:rsidP="004373D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2C5C9C" w:rsidRPr="004373DE" w:rsidRDefault="002C5C9C" w:rsidP="004373D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4373DE">
        <w:rPr>
          <w:rFonts w:ascii="Times New Roman" w:hAnsi="Times New Roman"/>
          <w:sz w:val="26"/>
          <w:szCs w:val="26"/>
          <w:lang w:val="uk-UA" w:eastAsia="ru-RU"/>
        </w:rPr>
        <w:t xml:space="preserve">Відповідно до статті 25, пункту 3 частини 4 статті 42 Закону України «Про місцеве самоврядування в Україні», Закону України «Про Державний бюджет України на 2016 рік», частини 1 статті 10 Закону України «Про оренду державного та комунального майна», 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Нетішинська </w:t>
      </w:r>
      <w:r w:rsidRPr="004373DE">
        <w:rPr>
          <w:rFonts w:ascii="Times New Roman" w:hAnsi="Times New Roman"/>
          <w:sz w:val="26"/>
          <w:szCs w:val="26"/>
          <w:lang w:val="uk-UA" w:eastAsia="ru-RU"/>
        </w:rPr>
        <w:t>міська рада    в и р і ш и л а:</w:t>
      </w:r>
    </w:p>
    <w:p w:rsidR="002C5C9C" w:rsidRPr="004373DE" w:rsidRDefault="002C5C9C" w:rsidP="004373D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2C5C9C" w:rsidRPr="004373DE" w:rsidRDefault="002C5C9C" w:rsidP="004373D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4373DE">
        <w:rPr>
          <w:rFonts w:ascii="Times New Roman" w:hAnsi="Times New Roman"/>
          <w:sz w:val="26"/>
          <w:szCs w:val="26"/>
          <w:lang w:val="uk-UA" w:eastAsia="ru-RU"/>
        </w:rPr>
        <w:t>1.Унести до рішення двадцять шостої сесії Нетішинської міської ради               VІ скликання від 30 березня 2012 року № 26/491 «Про Методику розрахунку орендної плати за комунальне майно територіальної громади міста Нетішина та пропорції її розподілу» такі зміни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на 2016 рік</w:t>
      </w:r>
      <w:r w:rsidRPr="004373DE">
        <w:rPr>
          <w:rFonts w:ascii="Times New Roman" w:hAnsi="Times New Roman"/>
          <w:sz w:val="26"/>
          <w:szCs w:val="26"/>
          <w:lang w:val="uk-UA" w:eastAsia="ru-RU"/>
        </w:rPr>
        <w:t>:</w:t>
      </w:r>
    </w:p>
    <w:p w:rsidR="002C5C9C" w:rsidRPr="004373DE" w:rsidRDefault="002C5C9C" w:rsidP="004373D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4373DE">
        <w:rPr>
          <w:rFonts w:ascii="Times New Roman" w:hAnsi="Times New Roman"/>
          <w:sz w:val="26"/>
          <w:szCs w:val="26"/>
          <w:lang w:val="uk-UA" w:eastAsia="ru-RU"/>
        </w:rPr>
        <w:t>-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Pr="004373DE">
        <w:rPr>
          <w:rFonts w:ascii="Times New Roman" w:hAnsi="Times New Roman"/>
          <w:sz w:val="26"/>
          <w:szCs w:val="26"/>
          <w:lang w:val="uk-UA" w:eastAsia="ru-RU"/>
        </w:rPr>
        <w:t>пункти 4, 9 та 11 додатку до рішення викласти у новій редакції згідно з додатком.</w:t>
      </w:r>
    </w:p>
    <w:p w:rsidR="002C5C9C" w:rsidRPr="004373DE" w:rsidRDefault="002C5C9C" w:rsidP="004373D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2C5C9C" w:rsidRPr="004373DE" w:rsidRDefault="002C5C9C" w:rsidP="004373D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4373DE">
        <w:rPr>
          <w:rFonts w:ascii="Times New Roman" w:hAnsi="Times New Roman"/>
          <w:sz w:val="26"/>
          <w:szCs w:val="26"/>
          <w:lang w:val="uk-UA" w:eastAsia="ru-RU"/>
        </w:rPr>
        <w:t xml:space="preserve">2.Зупинити на 2016 рік дію норми статті 10 Закону України «Про оренду державного та комунального майна» </w:t>
      </w:r>
      <w:r>
        <w:rPr>
          <w:rFonts w:ascii="Times New Roman" w:hAnsi="Times New Roman"/>
          <w:sz w:val="26"/>
          <w:szCs w:val="26"/>
          <w:lang w:val="uk-UA" w:eastAsia="ru-RU"/>
        </w:rPr>
        <w:t>у</w:t>
      </w:r>
      <w:r w:rsidRPr="004373DE">
        <w:rPr>
          <w:rFonts w:ascii="Times New Roman" w:hAnsi="Times New Roman"/>
          <w:sz w:val="26"/>
          <w:szCs w:val="26"/>
          <w:lang w:val="uk-UA" w:eastAsia="ru-RU"/>
        </w:rPr>
        <w:t xml:space="preserve"> частині індексації орендної плати.</w:t>
      </w:r>
    </w:p>
    <w:p w:rsidR="002C5C9C" w:rsidRPr="004373DE" w:rsidRDefault="002C5C9C" w:rsidP="004373D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2C5C9C" w:rsidRPr="004373DE" w:rsidRDefault="002C5C9C" w:rsidP="004373D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4373DE">
        <w:rPr>
          <w:rFonts w:ascii="Times New Roman" w:hAnsi="Times New Roman"/>
          <w:sz w:val="26"/>
          <w:szCs w:val="26"/>
          <w:lang w:val="uk-UA" w:eastAsia="ru-RU"/>
        </w:rPr>
        <w:t>3.Контроль за виконанням цього рішення покласти на постійну комісію міської ради з питань будівництва, архітектури, комунальної власності, приватизації та підтримки підприємництва (Кузів Р.М.)</w:t>
      </w:r>
      <w:r>
        <w:rPr>
          <w:rFonts w:ascii="Times New Roman" w:hAnsi="Times New Roman"/>
          <w:sz w:val="26"/>
          <w:szCs w:val="26"/>
          <w:lang w:val="uk-UA" w:eastAsia="ru-RU"/>
        </w:rPr>
        <w:t>.</w:t>
      </w:r>
    </w:p>
    <w:p w:rsidR="002C5C9C" w:rsidRDefault="002C5C9C" w:rsidP="004373D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2C5C9C" w:rsidRPr="004373DE" w:rsidRDefault="002C5C9C" w:rsidP="004373D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2C5C9C" w:rsidRPr="004373DE" w:rsidRDefault="002C5C9C" w:rsidP="004373D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2C5C9C" w:rsidRPr="004373DE" w:rsidRDefault="002C5C9C" w:rsidP="004373D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4373DE">
        <w:rPr>
          <w:rFonts w:ascii="Times New Roman" w:hAnsi="Times New Roman"/>
          <w:sz w:val="26"/>
          <w:szCs w:val="26"/>
          <w:lang w:val="uk-UA" w:eastAsia="ru-RU"/>
        </w:rPr>
        <w:t>Міський голова</w:t>
      </w:r>
      <w:r w:rsidRPr="004373DE">
        <w:rPr>
          <w:rFonts w:ascii="Times New Roman" w:hAnsi="Times New Roman"/>
          <w:sz w:val="26"/>
          <w:szCs w:val="26"/>
          <w:lang w:val="uk-UA" w:eastAsia="ru-RU"/>
        </w:rPr>
        <w:tab/>
      </w:r>
      <w:r w:rsidRPr="004373DE">
        <w:rPr>
          <w:rFonts w:ascii="Times New Roman" w:hAnsi="Times New Roman"/>
          <w:sz w:val="26"/>
          <w:szCs w:val="26"/>
          <w:lang w:val="uk-UA" w:eastAsia="ru-RU"/>
        </w:rPr>
        <w:tab/>
      </w:r>
      <w:r w:rsidRPr="004373DE">
        <w:rPr>
          <w:rFonts w:ascii="Times New Roman" w:hAnsi="Times New Roman"/>
          <w:sz w:val="26"/>
          <w:szCs w:val="26"/>
          <w:lang w:val="uk-UA" w:eastAsia="ru-RU"/>
        </w:rPr>
        <w:tab/>
      </w:r>
      <w:r w:rsidRPr="004373DE">
        <w:rPr>
          <w:rFonts w:ascii="Times New Roman" w:hAnsi="Times New Roman"/>
          <w:sz w:val="26"/>
          <w:szCs w:val="26"/>
          <w:lang w:val="uk-UA" w:eastAsia="ru-RU"/>
        </w:rPr>
        <w:tab/>
      </w:r>
      <w:r w:rsidRPr="004373DE">
        <w:rPr>
          <w:rFonts w:ascii="Times New Roman" w:hAnsi="Times New Roman"/>
          <w:sz w:val="26"/>
          <w:szCs w:val="26"/>
          <w:lang w:val="uk-UA" w:eastAsia="ru-RU"/>
        </w:rPr>
        <w:tab/>
      </w:r>
      <w:r w:rsidRPr="004373DE">
        <w:rPr>
          <w:rFonts w:ascii="Times New Roman" w:hAnsi="Times New Roman"/>
          <w:sz w:val="26"/>
          <w:szCs w:val="26"/>
          <w:lang w:val="uk-UA" w:eastAsia="ru-RU"/>
        </w:rPr>
        <w:tab/>
      </w:r>
      <w:r w:rsidRPr="004373DE">
        <w:rPr>
          <w:rFonts w:ascii="Times New Roman" w:hAnsi="Times New Roman"/>
          <w:sz w:val="26"/>
          <w:szCs w:val="26"/>
          <w:lang w:val="uk-UA" w:eastAsia="ru-RU"/>
        </w:rPr>
        <w:tab/>
      </w:r>
      <w:r w:rsidRPr="004373DE">
        <w:rPr>
          <w:rFonts w:ascii="Times New Roman" w:hAnsi="Times New Roman"/>
          <w:sz w:val="26"/>
          <w:szCs w:val="26"/>
          <w:lang w:val="uk-UA" w:eastAsia="ru-RU"/>
        </w:rPr>
        <w:tab/>
      </w:r>
      <w:r w:rsidRPr="004373DE">
        <w:rPr>
          <w:rFonts w:ascii="Times New Roman" w:hAnsi="Times New Roman"/>
          <w:sz w:val="26"/>
          <w:szCs w:val="26"/>
          <w:lang w:val="uk-UA" w:eastAsia="ru-RU"/>
        </w:rPr>
        <w:tab/>
        <w:t>О.О.Супрунюк</w:t>
      </w:r>
    </w:p>
    <w:p w:rsidR="002C5C9C" w:rsidRDefault="002C5C9C" w:rsidP="004373D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2C5C9C" w:rsidRPr="004373DE" w:rsidRDefault="002C5C9C" w:rsidP="004373D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2C5C9C" w:rsidRPr="004373DE" w:rsidRDefault="002C5C9C" w:rsidP="004373D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2C5C9C" w:rsidRPr="004373DE" w:rsidRDefault="002C5C9C" w:rsidP="004373D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2C5C9C" w:rsidRPr="004373DE" w:rsidRDefault="002C5C9C" w:rsidP="004373DE">
      <w:pPr>
        <w:spacing w:after="0" w:line="240" w:lineRule="auto"/>
        <w:ind w:left="6372"/>
        <w:jc w:val="both"/>
        <w:rPr>
          <w:rFonts w:ascii="Times New Roman" w:hAnsi="Times New Roman"/>
          <w:b/>
          <w:sz w:val="26"/>
          <w:szCs w:val="26"/>
          <w:lang w:val="uk-UA"/>
        </w:rPr>
      </w:pPr>
      <w:bookmarkStart w:id="0" w:name="_GoBack"/>
      <w:bookmarkEnd w:id="0"/>
      <w:r w:rsidRPr="004373DE">
        <w:rPr>
          <w:rFonts w:ascii="Times New Roman" w:hAnsi="Times New Roman"/>
          <w:b/>
          <w:sz w:val="26"/>
          <w:szCs w:val="26"/>
          <w:lang w:val="uk-UA"/>
        </w:rPr>
        <w:t>ЗАТВЕРДЖЕНО</w:t>
      </w:r>
    </w:p>
    <w:p w:rsidR="002C5C9C" w:rsidRPr="004373DE" w:rsidRDefault="002C5C9C" w:rsidP="004373DE">
      <w:pPr>
        <w:spacing w:after="0" w:line="240" w:lineRule="auto"/>
        <w:ind w:left="6372"/>
        <w:jc w:val="both"/>
        <w:rPr>
          <w:rFonts w:ascii="Times New Roman" w:hAnsi="Times New Roman"/>
          <w:sz w:val="26"/>
          <w:szCs w:val="26"/>
          <w:lang w:val="uk-UA"/>
        </w:rPr>
      </w:pPr>
      <w:r w:rsidRPr="004373DE">
        <w:rPr>
          <w:rFonts w:ascii="Times New Roman" w:hAnsi="Times New Roman"/>
          <w:sz w:val="26"/>
          <w:szCs w:val="26"/>
          <w:lang w:val="uk-UA"/>
        </w:rPr>
        <w:t xml:space="preserve">рішенням </w:t>
      </w:r>
      <w:r>
        <w:rPr>
          <w:rFonts w:ascii="Times New Roman" w:hAnsi="Times New Roman"/>
          <w:sz w:val="26"/>
          <w:szCs w:val="26"/>
          <w:lang w:val="uk-UA"/>
        </w:rPr>
        <w:t xml:space="preserve">шостої </w:t>
      </w:r>
      <w:r w:rsidRPr="004373DE">
        <w:rPr>
          <w:rFonts w:ascii="Times New Roman" w:hAnsi="Times New Roman"/>
          <w:sz w:val="26"/>
          <w:szCs w:val="26"/>
          <w:lang w:val="uk-UA"/>
        </w:rPr>
        <w:t>сесії</w:t>
      </w:r>
    </w:p>
    <w:p w:rsidR="002C5C9C" w:rsidRPr="004373DE" w:rsidRDefault="002C5C9C" w:rsidP="004373DE">
      <w:pPr>
        <w:spacing w:after="0" w:line="240" w:lineRule="auto"/>
        <w:ind w:left="6372"/>
        <w:jc w:val="both"/>
        <w:rPr>
          <w:rFonts w:ascii="Times New Roman" w:hAnsi="Times New Roman"/>
          <w:sz w:val="26"/>
          <w:szCs w:val="26"/>
          <w:lang w:val="uk-UA"/>
        </w:rPr>
      </w:pPr>
      <w:r w:rsidRPr="004373DE">
        <w:rPr>
          <w:rFonts w:ascii="Times New Roman" w:hAnsi="Times New Roman"/>
          <w:sz w:val="26"/>
          <w:szCs w:val="26"/>
          <w:lang w:val="uk-UA"/>
        </w:rPr>
        <w:t>Нетішинської міської ради</w:t>
      </w:r>
    </w:p>
    <w:p w:rsidR="002C5C9C" w:rsidRPr="004373DE" w:rsidRDefault="002C5C9C" w:rsidP="004373DE">
      <w:pPr>
        <w:spacing w:after="0" w:line="240" w:lineRule="auto"/>
        <w:ind w:left="6372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en-US"/>
        </w:rPr>
        <w:t>V</w:t>
      </w:r>
      <w:r>
        <w:rPr>
          <w:rFonts w:ascii="Times New Roman" w:hAnsi="Times New Roman"/>
          <w:sz w:val="26"/>
          <w:szCs w:val="26"/>
          <w:lang w:val="uk-UA"/>
        </w:rPr>
        <w:t>ІІ</w:t>
      </w:r>
      <w:r w:rsidRPr="004373DE">
        <w:rPr>
          <w:rFonts w:ascii="Times New Roman" w:hAnsi="Times New Roman"/>
          <w:sz w:val="26"/>
          <w:szCs w:val="26"/>
          <w:lang w:val="uk-UA"/>
        </w:rPr>
        <w:t xml:space="preserve"> скликання</w:t>
      </w:r>
    </w:p>
    <w:p w:rsidR="002C5C9C" w:rsidRPr="004373DE" w:rsidRDefault="002C5C9C" w:rsidP="004373DE">
      <w:pPr>
        <w:spacing w:after="0" w:line="240" w:lineRule="auto"/>
        <w:ind w:left="6372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29.01</w:t>
      </w:r>
      <w:r w:rsidRPr="004373DE">
        <w:rPr>
          <w:rFonts w:ascii="Times New Roman" w:hAnsi="Times New Roman"/>
          <w:sz w:val="26"/>
          <w:szCs w:val="26"/>
          <w:lang w:val="uk-UA"/>
        </w:rPr>
        <w:t xml:space="preserve">.2016 № </w:t>
      </w:r>
      <w:r>
        <w:rPr>
          <w:rFonts w:ascii="Times New Roman" w:hAnsi="Times New Roman"/>
          <w:sz w:val="26"/>
          <w:szCs w:val="26"/>
          <w:lang w:val="uk-UA"/>
        </w:rPr>
        <w:t>6</w:t>
      </w:r>
      <w:r w:rsidRPr="004373DE">
        <w:rPr>
          <w:rFonts w:ascii="Times New Roman" w:hAnsi="Times New Roman"/>
          <w:sz w:val="26"/>
          <w:szCs w:val="26"/>
          <w:lang w:val="uk-UA"/>
        </w:rPr>
        <w:t>/___</w:t>
      </w:r>
    </w:p>
    <w:p w:rsidR="002C5C9C" w:rsidRPr="00BA6FAE" w:rsidRDefault="002C5C9C" w:rsidP="004373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C5C9C" w:rsidRPr="004373DE" w:rsidRDefault="002C5C9C" w:rsidP="004373DE">
      <w:pPr>
        <w:spacing w:after="0" w:line="240" w:lineRule="auto"/>
        <w:jc w:val="center"/>
        <w:rPr>
          <w:rFonts w:ascii="Times New Roman" w:hAnsi="Times New Roman"/>
          <w:spacing w:val="-6"/>
          <w:sz w:val="26"/>
          <w:szCs w:val="26"/>
          <w:lang w:val="uk-UA"/>
        </w:rPr>
      </w:pPr>
      <w:r w:rsidRPr="004373DE">
        <w:rPr>
          <w:rFonts w:ascii="Times New Roman" w:hAnsi="Times New Roman"/>
          <w:b/>
          <w:spacing w:val="-6"/>
          <w:sz w:val="26"/>
          <w:szCs w:val="26"/>
          <w:lang w:val="uk-UA"/>
        </w:rPr>
        <w:t xml:space="preserve">Нова редакція пунктів 4, 9 та 11 додатку до рішення «Про внесення змін до рішення двадцять шостої сесії Нетішинської міської ради VI скликання від 30 березня </w:t>
      </w:r>
      <w:r>
        <w:rPr>
          <w:rFonts w:ascii="Times New Roman" w:hAnsi="Times New Roman"/>
          <w:b/>
          <w:spacing w:val="-6"/>
          <w:sz w:val="26"/>
          <w:szCs w:val="26"/>
          <w:lang w:val="uk-UA"/>
        </w:rPr>
        <w:t xml:space="preserve">          </w:t>
      </w:r>
      <w:r w:rsidRPr="004373DE">
        <w:rPr>
          <w:rFonts w:ascii="Times New Roman" w:hAnsi="Times New Roman"/>
          <w:b/>
          <w:spacing w:val="-6"/>
          <w:sz w:val="26"/>
          <w:szCs w:val="26"/>
          <w:lang w:val="uk-UA"/>
        </w:rPr>
        <w:t>2012 року № 26/491 «Про Методику розрахунку орендної плати за комунальне майно територіальної громади міста Нетішина та пропорції її розподілу»</w:t>
      </w:r>
    </w:p>
    <w:p w:rsidR="002C5C9C" w:rsidRPr="005A3040" w:rsidRDefault="002C5C9C" w:rsidP="004373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C5C9C" w:rsidRDefault="002C5C9C" w:rsidP="004373D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373DE">
        <w:rPr>
          <w:rFonts w:ascii="Times New Roman" w:hAnsi="Times New Roman"/>
          <w:sz w:val="26"/>
          <w:szCs w:val="26"/>
          <w:lang w:val="uk-UA"/>
        </w:rPr>
        <w:t>4.Орендна плата за цією Методикою розраховується у такій послідовності: визначається розмір річної орендної плати. На основі розміру річної орендної плати встановлюється розмір орендної плати за базовий місяць розрахунку орендної плати - останній місяць. З урахуванням розміру орендної плати за базовий місяць оренди розраховується розмір орендної плати за перший та наступні місяці оренди.</w:t>
      </w:r>
    </w:p>
    <w:p w:rsidR="002C5C9C" w:rsidRPr="005A3040" w:rsidRDefault="002C5C9C" w:rsidP="004373DE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6"/>
          <w:szCs w:val="26"/>
          <w:lang w:val="uk-UA"/>
        </w:rPr>
      </w:pPr>
      <w:r w:rsidRPr="005A3040">
        <w:rPr>
          <w:rFonts w:ascii="Times New Roman" w:hAnsi="Times New Roman"/>
          <w:spacing w:val="-6"/>
          <w:sz w:val="26"/>
          <w:szCs w:val="26"/>
          <w:lang w:val="uk-UA"/>
        </w:rPr>
        <w:t>У разі коли термін оренди менший чи більший за одну добу або за один місяць, то на основі розміру місячної орендної плати розраховується добова, а в разі необхідності - на основі розміру добової орендної плати розраховується погодинна орендна плата.</w:t>
      </w:r>
    </w:p>
    <w:p w:rsidR="002C5C9C" w:rsidRDefault="002C5C9C" w:rsidP="004373D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373DE">
        <w:rPr>
          <w:rFonts w:ascii="Times New Roman" w:hAnsi="Times New Roman"/>
          <w:sz w:val="26"/>
          <w:szCs w:val="26"/>
          <w:lang w:val="uk-UA"/>
        </w:rPr>
        <w:t>Розрахунок орендної плати за базовий місяць затверджується орендодавцем.</w:t>
      </w:r>
    </w:p>
    <w:p w:rsidR="002C5C9C" w:rsidRDefault="002C5C9C" w:rsidP="004373D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373DE">
        <w:rPr>
          <w:rFonts w:ascii="Times New Roman" w:hAnsi="Times New Roman"/>
          <w:sz w:val="26"/>
          <w:szCs w:val="26"/>
          <w:lang w:val="uk-UA"/>
        </w:rPr>
        <w:t xml:space="preserve">9.Розмір річної орендної плати за оренду нерухомого майна бюджетними </w:t>
      </w:r>
      <w:r w:rsidRPr="004373DE">
        <w:rPr>
          <w:rFonts w:ascii="Times New Roman" w:hAnsi="Times New Roman"/>
          <w:spacing w:val="-6"/>
          <w:sz w:val="26"/>
          <w:szCs w:val="26"/>
          <w:lang w:val="uk-UA"/>
        </w:rPr>
        <w:t>організаціями, які утримуються за рахунок державного та бюджету міста, державними</w:t>
      </w:r>
      <w:r w:rsidRPr="004373DE">
        <w:rPr>
          <w:rFonts w:ascii="Times New Roman" w:hAnsi="Times New Roman"/>
          <w:sz w:val="26"/>
          <w:szCs w:val="26"/>
          <w:lang w:val="uk-UA"/>
        </w:rPr>
        <w:t xml:space="preserve"> та комунальними закладами охорони здоров'я, які утримуються за рахунок державного та місцевих бюджетів, державними та комунальними телерадіоорганізаціями, редакціями державних і комунальних періодичних видань та </w:t>
      </w:r>
      <w:r w:rsidRPr="004373DE">
        <w:rPr>
          <w:rFonts w:ascii="Times New Roman" w:hAnsi="Times New Roman"/>
          <w:spacing w:val="-6"/>
          <w:sz w:val="26"/>
          <w:szCs w:val="26"/>
          <w:lang w:val="uk-UA"/>
        </w:rPr>
        <w:t>періодичних видань, заснованих об'єднаннями громадян, державними науково-дослідними</w:t>
      </w:r>
      <w:r w:rsidRPr="004373DE">
        <w:rPr>
          <w:rFonts w:ascii="Times New Roman" w:hAnsi="Times New Roman"/>
          <w:sz w:val="26"/>
          <w:szCs w:val="26"/>
          <w:lang w:val="uk-UA"/>
        </w:rPr>
        <w:t xml:space="preserve"> установами, навчальними закладами, трудовими і журналістськими колективами, підприємствами зв'язку, що їх розповсюджують, Товариством Червоного Хреста України та його місцевими організаціями, асоціаціями органів місцевого самоврядування із всеукраїнським статусом, а також інвалідами з метою використання під гаражі для спеціальних засобів пересува</w:t>
      </w:r>
      <w:r>
        <w:rPr>
          <w:rFonts w:ascii="Times New Roman" w:hAnsi="Times New Roman"/>
          <w:sz w:val="26"/>
          <w:szCs w:val="26"/>
          <w:lang w:val="uk-UA"/>
        </w:rPr>
        <w:t>ння становить 1 гривню за 1 кв.</w:t>
      </w:r>
      <w:r w:rsidRPr="004373DE">
        <w:rPr>
          <w:rFonts w:ascii="Times New Roman" w:hAnsi="Times New Roman"/>
          <w:sz w:val="26"/>
          <w:szCs w:val="26"/>
          <w:lang w:val="uk-UA"/>
        </w:rPr>
        <w:t>м.</w:t>
      </w:r>
    </w:p>
    <w:p w:rsidR="002C5C9C" w:rsidRDefault="002C5C9C" w:rsidP="004373D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373DE">
        <w:rPr>
          <w:rFonts w:ascii="Times New Roman" w:hAnsi="Times New Roman"/>
          <w:sz w:val="26"/>
          <w:szCs w:val="26"/>
          <w:lang w:val="uk-UA"/>
        </w:rPr>
        <w:t>Орендна плата у розмірі, встановленому згідно з абзацом першим цього пункту, не застосовується у разі оренди нерухомого майна для розміщення засобів масової інформації:</w:t>
      </w:r>
    </w:p>
    <w:p w:rsidR="002C5C9C" w:rsidRDefault="002C5C9C" w:rsidP="004373D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- </w:t>
      </w:r>
      <w:r w:rsidRPr="004373DE">
        <w:rPr>
          <w:rFonts w:ascii="Times New Roman" w:hAnsi="Times New Roman"/>
          <w:sz w:val="26"/>
          <w:szCs w:val="26"/>
          <w:lang w:val="uk-UA"/>
        </w:rPr>
        <w:t>рекламного та еротичного характеру;</w:t>
      </w:r>
    </w:p>
    <w:p w:rsidR="002C5C9C" w:rsidRDefault="002C5C9C" w:rsidP="004373D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- </w:t>
      </w:r>
      <w:r w:rsidRPr="004373DE">
        <w:rPr>
          <w:rFonts w:ascii="Times New Roman" w:hAnsi="Times New Roman"/>
          <w:sz w:val="26"/>
          <w:szCs w:val="26"/>
          <w:lang w:val="uk-UA"/>
        </w:rPr>
        <w:t>заснованих в Україні міжнародними організаціями або за участю юридичних чи фізичних осіб інших держав, осіб без громадянства;</w:t>
      </w:r>
    </w:p>
    <w:p w:rsidR="002C5C9C" w:rsidRDefault="002C5C9C" w:rsidP="004373D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- </w:t>
      </w:r>
      <w:r w:rsidRPr="004373DE">
        <w:rPr>
          <w:rFonts w:ascii="Times New Roman" w:hAnsi="Times New Roman"/>
          <w:sz w:val="26"/>
          <w:szCs w:val="26"/>
          <w:lang w:val="uk-UA"/>
        </w:rPr>
        <w:t>в яких понад 50 відсотків загального обсягу випуску становлять матеріали зарубіжних засобів масової інформації;</w:t>
      </w:r>
    </w:p>
    <w:p w:rsidR="002C5C9C" w:rsidRDefault="002C5C9C" w:rsidP="004373D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- </w:t>
      </w:r>
      <w:r w:rsidRPr="004373DE">
        <w:rPr>
          <w:rFonts w:ascii="Times New Roman" w:hAnsi="Times New Roman"/>
          <w:sz w:val="26"/>
          <w:szCs w:val="26"/>
          <w:lang w:val="uk-UA"/>
        </w:rPr>
        <w:t>заснованих за участю юридичних або фізичних осіб, до сфери діяльності яких належить виробництво та постачання паперу, поліграфічного обладнання, технічних засобів мовлення.</w:t>
      </w:r>
    </w:p>
    <w:p w:rsidR="002C5C9C" w:rsidRPr="004373DE" w:rsidRDefault="002C5C9C" w:rsidP="004373D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373DE">
        <w:rPr>
          <w:rFonts w:ascii="Times New Roman" w:hAnsi="Times New Roman"/>
          <w:sz w:val="26"/>
          <w:szCs w:val="26"/>
          <w:lang w:val="uk-UA"/>
        </w:rPr>
        <w:t>11.Перед розрахунком орендної плати за перший місяць оренди чи після перегляду розміру орендної плати визначається розмір орендної плати за базовий місяць розрахунку за такою формулою:</w:t>
      </w:r>
    </w:p>
    <w:p w:rsidR="002C5C9C" w:rsidRPr="004373DE" w:rsidRDefault="002C5C9C" w:rsidP="004373D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202C10">
        <w:rPr>
          <w:rFonts w:ascii="Times New Roman" w:hAnsi="Times New Roman"/>
          <w:lang w:val="uk-UA"/>
        </w:rPr>
        <w:pict>
          <v:shape id="_x0000_i1027" type="#_x0000_t75" style="width:82.5pt;height:27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C6824&quot;/&gt;&lt;wsp:rsid wsp:val=&quot;000220D8&quot;/&gt;&lt;wsp:rsid wsp:val=&quot;0004282D&quot;/&gt;&lt;wsp:rsid wsp:val=&quot;00042B56&quot;/&gt;&lt;wsp:rsid wsp:val=&quot;00063B96&quot;/&gt;&lt;wsp:rsid wsp:val=&quot;000B32EC&quot;/&gt;&lt;wsp:rsid wsp:val=&quot;00100149&quot;/&gt;&lt;wsp:rsid wsp:val=&quot;001112BA&quot;/&gt;&lt;wsp:rsid wsp:val=&quot;0013389C&quot;/&gt;&lt;wsp:rsid wsp:val=&quot;0016030F&quot;/&gt;&lt;wsp:rsid wsp:val=&quot;002140F9&quot;/&gt;&lt;wsp:rsid wsp:val=&quot;00230574&quot;/&gt;&lt;wsp:rsid wsp:val=&quot;002345FA&quot;/&gt;&lt;wsp:rsid wsp:val=&quot;00251746&quot;/&gt;&lt;wsp:rsid wsp:val=&quot;002748DD&quot;/&gt;&lt;wsp:rsid wsp:val=&quot;002D00D2&quot;/&gt;&lt;wsp:rsid wsp:val=&quot;002D5C9A&quot;/&gt;&lt;wsp:rsid wsp:val=&quot;002E5A9B&quot;/&gt;&lt;wsp:rsid wsp:val=&quot;00380151&quot;/&gt;&lt;wsp:rsid wsp:val=&quot;00387B1D&quot;/&gt;&lt;wsp:rsid wsp:val=&quot;003D4896&quot;/&gt;&lt;wsp:rsid wsp:val=&quot;003F197C&quot;/&gt;&lt;wsp:rsid wsp:val=&quot;0041105C&quot;/&gt;&lt;wsp:rsid wsp:val=&quot;00411CD2&quot;/&gt;&lt;wsp:rsid wsp:val=&quot;00416A52&quot;/&gt;&lt;wsp:rsid wsp:val=&quot;00423F94&quot;/&gt;&lt;wsp:rsid wsp:val=&quot;00444953&quot;/&gt;&lt;wsp:rsid wsp:val=&quot;00466A11&quot;/&gt;&lt;wsp:rsid wsp:val=&quot;004C13F0&quot;/&gt;&lt;wsp:rsid wsp:val=&quot;004C73A9&quot;/&gt;&lt;wsp:rsid wsp:val=&quot;005279F1&quot;/&gt;&lt;wsp:rsid wsp:val=&quot;00570D0D&quot;/&gt;&lt;wsp:rsid wsp:val=&quot;005A7FD4&quot;/&gt;&lt;wsp:rsid wsp:val=&quot;005D7DC4&quot;/&gt;&lt;wsp:rsid wsp:val=&quot;005F6F0F&quot;/&gt;&lt;wsp:rsid wsp:val=&quot;00606D1A&quot;/&gt;&lt;wsp:rsid wsp:val=&quot;00635B7C&quot;/&gt;&lt;wsp:rsid wsp:val=&quot;006B4CBF&quot;/&gt;&lt;wsp:rsid wsp:val=&quot;006F7DBD&quot;/&gt;&lt;wsp:rsid wsp:val=&quot;00714C75&quot;/&gt;&lt;wsp:rsid wsp:val=&quot;00717A78&quot;/&gt;&lt;wsp:rsid wsp:val=&quot;00724D16&quot;/&gt;&lt;wsp:rsid wsp:val=&quot;00760F8A&quot;/&gt;&lt;wsp:rsid wsp:val=&quot;0078796C&quot;/&gt;&lt;wsp:rsid wsp:val=&quot;007A09AB&quot;/&gt;&lt;wsp:rsid wsp:val=&quot;007B2802&quot;/&gt;&lt;wsp:rsid wsp:val=&quot;007C40C7&quot;/&gt;&lt;wsp:rsid wsp:val=&quot;007C6824&quot;/&gt;&lt;wsp:rsid wsp:val=&quot;007D0157&quot;/&gt;&lt;wsp:rsid wsp:val=&quot;007F0107&quot;/&gt;&lt;wsp:rsid wsp:val=&quot;007F4D4C&quot;/&gt;&lt;wsp:rsid wsp:val=&quot;00820260&quot;/&gt;&lt;wsp:rsid wsp:val=&quot;00836537&quot;/&gt;&lt;wsp:rsid wsp:val=&quot;008A7920&quot;/&gt;&lt;wsp:rsid wsp:val=&quot;008D21F9&quot;/&gt;&lt;wsp:rsid wsp:val=&quot;008F795E&quot;/&gt;&lt;wsp:rsid wsp:val=&quot;00900F15&quot;/&gt;&lt;wsp:rsid wsp:val=&quot;009971E4&quot;/&gt;&lt;wsp:rsid wsp:val=&quot;009A39C9&quot;/&gt;&lt;wsp:rsid wsp:val=&quot;009D1210&quot;/&gt;&lt;wsp:rsid wsp:val=&quot;009D1ADC&quot;/&gt;&lt;wsp:rsid wsp:val=&quot;00A31EDA&quot;/&gt;&lt;wsp:rsid wsp:val=&quot;00A4176F&quot;/&gt;&lt;wsp:rsid wsp:val=&quot;00A6302D&quot;/&gt;&lt;wsp:rsid wsp:val=&quot;00AC18FC&quot;/&gt;&lt;wsp:rsid wsp:val=&quot;00B337E9&quot;/&gt;&lt;wsp:rsid wsp:val=&quot;00B35021&quot;/&gt;&lt;wsp:rsid wsp:val=&quot;00B373D5&quot;/&gt;&lt;wsp:rsid wsp:val=&quot;00B432FF&quot;/&gt;&lt;wsp:rsid wsp:val=&quot;00B72FDC&quot;/&gt;&lt;wsp:rsid wsp:val=&quot;00B75601&quot;/&gt;&lt;wsp:rsid wsp:val=&quot;00B90A06&quot;/&gt;&lt;wsp:rsid wsp:val=&quot;00BB5812&quot;/&gt;&lt;wsp:rsid wsp:val=&quot;00BC23D0&quot;/&gt;&lt;wsp:rsid wsp:val=&quot;00BC3A47&quot;/&gt;&lt;wsp:rsid wsp:val=&quot;00BE1A43&quot;/&gt;&lt;wsp:rsid wsp:val=&quot;00C70143&quot;/&gt;&lt;wsp:rsid wsp:val=&quot;00C90652&quot;/&gt;&lt;wsp:rsid wsp:val=&quot;00C9425C&quot;/&gt;&lt;wsp:rsid wsp:val=&quot;00C97349&quot;/&gt;&lt;wsp:rsid wsp:val=&quot;00CE12B2&quot;/&gt;&lt;wsp:rsid wsp:val=&quot;00D41C83&quot;/&gt;&lt;wsp:rsid wsp:val=&quot;00D67FD4&quot;/&gt;&lt;wsp:rsid wsp:val=&quot;00D82130&quot;/&gt;&lt;wsp:rsid wsp:val=&quot;00DB3DD5&quot;/&gt;&lt;wsp:rsid wsp:val=&quot;00DC18D0&quot;/&gt;&lt;wsp:rsid wsp:val=&quot;00DD63BB&quot;/&gt;&lt;wsp:rsid wsp:val=&quot;00DE29D2&quot;/&gt;&lt;wsp:rsid wsp:val=&quot;00DE5DB0&quot;/&gt;&lt;wsp:rsid wsp:val=&quot;00E35475&quot;/&gt;&lt;wsp:rsid wsp:val=&quot;00E5191A&quot;/&gt;&lt;wsp:rsid wsp:val=&quot;00E753DA&quot;/&gt;&lt;wsp:rsid wsp:val=&quot;00EA36CA&quot;/&gt;&lt;wsp:rsid wsp:val=&quot;00EA49A8&quot;/&gt;&lt;wsp:rsid wsp:val=&quot;00EB5431&quot;/&gt;&lt;wsp:rsid wsp:val=&quot;00EF51F1&quot;/&gt;&lt;wsp:rsid wsp:val=&quot;00F91597&quot;/&gt;&lt;wsp:rsid wsp:val=&quot;00FA0E8F&quot;/&gt;&lt;wsp:rsid wsp:val=&quot;00FA7787&quot;/&gt;&lt;wsp:rsid wsp:val=&quot;00FF09BC&quot;/&gt;&lt;/wsp:rsids&gt;&lt;/w:docPr&gt;&lt;w:body&gt;&lt;w:p wsp:rsidR=&quot;00000000&quot; wsp:rsidRDefault=&quot;00FF09BC&quot;&gt;&lt;m:oMathPara&gt;&lt;m:oMath&gt;&lt;m:r&gt;&lt;w:rPr&gt;&lt;w:rFonts w:ascii=&quot;Cambria Math&quot; w:h-ansi=&quot;Cambria Math&quot; w:cs=&quot;Cambria Math&quot;/&gt;&lt;wx:font wx:val=&quot;Cambria Math&quot;/&gt;&lt;w:i/&gt;&lt;w:sz w:val=&quot;26&quot;/&gt;&lt;w:sz-cs w:val=&quot;26&quot;/&gt;&lt;w:lang w:val=&quot;UK&quot;/&gt;&lt;/w:rPr&gt;&lt;m:t&gt;РћРїР».РјС–СЃ.&lt;/m:t&gt;&lt;/m:r&gt;&lt;m:r&gt;&lt;m:rPr&gt;&lt;m:sty m:val=&quot;p&quot;/&gt;&lt;/m:rPr&gt;&lt;w:rPr&gt;&lt;w:rFonts w:ascii=&quot;Cambria Math&quot; w:h-ansi=&quot;Cambria Math&quot; w:cs=&quot;Cambria Math&quot;/&gt;&lt;wx:font wx:val=&quot;Cambria Math&quot;/&gt;&lt;w:sz w:val=&quot;26&quot;/&gt;&lt;w:sz-cs w:val=&quot;26&quot;/&gt;&lt;w:lang w:val=&quot;UK&quot;/&gt;&lt;/w:rPr&gt;&lt;m:t&gt;=&lt;/m:t&gt;&lt;/m:r&gt;&lt;m:f&gt;&lt;m:fPr&gt;&lt;m:ctrlPr&gt;&lt;w:rPr&gt;&lt;w:rFonts w:ascii=&quot;Cambria Math&quot; w:h-ansi=&quot;Cambria Math&quot;/&gt;&lt;wx:font wx:val=&quot;Cambria Math&quot;/&gt;&lt;w:sz w:val=&quot;26&quot;/&gt;&lt;w:sz-cs w:val=&quot;26&quot;/&gt;&lt;w:lang w:val=&quot;UK&quot;/&gt;&lt;/w:rPr&gt;&lt;/m:ctrlPr&gt;&lt;/m:fPr&gt;&lt;m:num&gt;&lt;m:r&gt;&lt;m:rPr&gt;&lt;m:sty m:val=&quot;p&quot;/&gt;&lt;/m:rPr&gt;&lt;w:rPr&gt;&lt;w:rFonts w:ascii=&quot;Cambria Math&quot; w:h-ansi=&quot;Cambria Math&quot; w:cs=&quot;Cambria Math&quot;/&gt;&lt;wx:font wx:val=&quot;Cambria Math&quot;/&gt;&lt;w:sz w:val=&quot;26&quot;/&gt;&lt;w:sz-cs w:val=&quot;26&quot;/&gt;&lt;w:lang w:val=&quot;UK&quot;/&gt;&lt;/w:rPr&gt;&lt;m:t&gt;РћРїР»&lt;/m:t&gt;&lt;/m:r&gt;&lt;/m:num&gt;&lt;m:den&gt;&lt;m:r&gt;&lt;m:rPr&gt;&lt;m:sty m:val=&quot;p&quot;/&gt;&lt;/m:rPr&gt;&lt;w:rPr&gt;&lt;w:rFonts w:ascii=&quot;Cambria Math&quot; w:h-ansi=&quot;Cambria Math&quot; w:cs=&quot;Cambria Math&quot;/&gt;&lt;wx:font wx:val=&quot;Cambria Math&quot;/&gt;&lt;w:sz w:val=&quot;26&quot;/&gt;&lt;w:sz-cs w:val=&quot;26&quot;/&gt;&lt;w:lang w:val=&quot;UK&quot;/&gt;&lt;/w:rPr&gt;&lt;m:t&gt;1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</w:p>
    <w:p w:rsidR="002C5C9C" w:rsidRPr="004373DE" w:rsidRDefault="002C5C9C" w:rsidP="004373D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373DE">
        <w:rPr>
          <w:rFonts w:ascii="Times New Roman" w:hAnsi="Times New Roman"/>
          <w:sz w:val="26"/>
          <w:szCs w:val="26"/>
          <w:lang w:val="uk-UA"/>
        </w:rPr>
        <w:t>де Опл - розмір річної орендної плати, визначений за цією Методикою, гривень.</w:t>
      </w:r>
    </w:p>
    <w:sectPr w:rsidR="002C5C9C" w:rsidRPr="004373DE" w:rsidSect="004373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5E0"/>
    <w:multiLevelType w:val="hybridMultilevel"/>
    <w:tmpl w:val="A7A4CC3A"/>
    <w:lvl w:ilvl="0" w:tplc="BE568BE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E5C50"/>
    <w:multiLevelType w:val="hybridMultilevel"/>
    <w:tmpl w:val="3FE468A8"/>
    <w:lvl w:ilvl="0" w:tplc="E15C064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36BA4"/>
    <w:multiLevelType w:val="hybridMultilevel"/>
    <w:tmpl w:val="91D8A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F05EE"/>
    <w:multiLevelType w:val="hybridMultilevel"/>
    <w:tmpl w:val="8BBE86FA"/>
    <w:lvl w:ilvl="0" w:tplc="712E5AB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855C1"/>
    <w:multiLevelType w:val="hybridMultilevel"/>
    <w:tmpl w:val="1B04DA2C"/>
    <w:lvl w:ilvl="0" w:tplc="4012667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47776"/>
    <w:multiLevelType w:val="hybridMultilevel"/>
    <w:tmpl w:val="2CCE5C86"/>
    <w:lvl w:ilvl="0" w:tplc="2FC8758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459A2"/>
    <w:multiLevelType w:val="hybridMultilevel"/>
    <w:tmpl w:val="FDC64A3E"/>
    <w:lvl w:ilvl="0" w:tplc="912E02E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525DB"/>
    <w:multiLevelType w:val="hybridMultilevel"/>
    <w:tmpl w:val="FD3EB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824"/>
    <w:rsid w:val="000220D8"/>
    <w:rsid w:val="0004282D"/>
    <w:rsid w:val="00042B56"/>
    <w:rsid w:val="00063B96"/>
    <w:rsid w:val="000B32EC"/>
    <w:rsid w:val="00100149"/>
    <w:rsid w:val="00110CA3"/>
    <w:rsid w:val="001112BA"/>
    <w:rsid w:val="0013389C"/>
    <w:rsid w:val="0016030F"/>
    <w:rsid w:val="00191846"/>
    <w:rsid w:val="00202C10"/>
    <w:rsid w:val="002140F9"/>
    <w:rsid w:val="00230574"/>
    <w:rsid w:val="002345FA"/>
    <w:rsid w:val="00251746"/>
    <w:rsid w:val="002748DD"/>
    <w:rsid w:val="002C5C9C"/>
    <w:rsid w:val="002D00D2"/>
    <w:rsid w:val="002D5C9A"/>
    <w:rsid w:val="002E5A9B"/>
    <w:rsid w:val="00380151"/>
    <w:rsid w:val="00387B1D"/>
    <w:rsid w:val="003D4896"/>
    <w:rsid w:val="003F197C"/>
    <w:rsid w:val="0041105C"/>
    <w:rsid w:val="00411CD2"/>
    <w:rsid w:val="00416A52"/>
    <w:rsid w:val="00423F94"/>
    <w:rsid w:val="004373DE"/>
    <w:rsid w:val="00444953"/>
    <w:rsid w:val="00466A11"/>
    <w:rsid w:val="004C13F0"/>
    <w:rsid w:val="004C73A9"/>
    <w:rsid w:val="005279F1"/>
    <w:rsid w:val="00570D0D"/>
    <w:rsid w:val="005A3040"/>
    <w:rsid w:val="005A7FD4"/>
    <w:rsid w:val="005D7DC4"/>
    <w:rsid w:val="005F6F0F"/>
    <w:rsid w:val="00606D1A"/>
    <w:rsid w:val="00635B7C"/>
    <w:rsid w:val="006B4CBF"/>
    <w:rsid w:val="006F7DBD"/>
    <w:rsid w:val="00706387"/>
    <w:rsid w:val="00714C75"/>
    <w:rsid w:val="00717A78"/>
    <w:rsid w:val="00724D16"/>
    <w:rsid w:val="00760F8A"/>
    <w:rsid w:val="0078796C"/>
    <w:rsid w:val="007A09AB"/>
    <w:rsid w:val="007B2802"/>
    <w:rsid w:val="007C40C7"/>
    <w:rsid w:val="007C6824"/>
    <w:rsid w:val="007D0157"/>
    <w:rsid w:val="007F0107"/>
    <w:rsid w:val="007F4D4C"/>
    <w:rsid w:val="00820260"/>
    <w:rsid w:val="00836537"/>
    <w:rsid w:val="008A7920"/>
    <w:rsid w:val="008D21F9"/>
    <w:rsid w:val="008F795E"/>
    <w:rsid w:val="00900F15"/>
    <w:rsid w:val="009971E4"/>
    <w:rsid w:val="009A39C9"/>
    <w:rsid w:val="009D1210"/>
    <w:rsid w:val="009D1ADC"/>
    <w:rsid w:val="00A31EDA"/>
    <w:rsid w:val="00A4176F"/>
    <w:rsid w:val="00A6302D"/>
    <w:rsid w:val="00AC18FC"/>
    <w:rsid w:val="00B337E9"/>
    <w:rsid w:val="00B35021"/>
    <w:rsid w:val="00B373D5"/>
    <w:rsid w:val="00B432FF"/>
    <w:rsid w:val="00B62B85"/>
    <w:rsid w:val="00B72FDC"/>
    <w:rsid w:val="00B75601"/>
    <w:rsid w:val="00B90A06"/>
    <w:rsid w:val="00BA6FAE"/>
    <w:rsid w:val="00BB374F"/>
    <w:rsid w:val="00BB5812"/>
    <w:rsid w:val="00BC23D0"/>
    <w:rsid w:val="00BC3A47"/>
    <w:rsid w:val="00BE1A43"/>
    <w:rsid w:val="00C70143"/>
    <w:rsid w:val="00C90652"/>
    <w:rsid w:val="00C9425C"/>
    <w:rsid w:val="00C97349"/>
    <w:rsid w:val="00CE12B2"/>
    <w:rsid w:val="00D41C83"/>
    <w:rsid w:val="00D67FD4"/>
    <w:rsid w:val="00D82130"/>
    <w:rsid w:val="00DB3DD5"/>
    <w:rsid w:val="00DC18D0"/>
    <w:rsid w:val="00DD63BB"/>
    <w:rsid w:val="00DE29D2"/>
    <w:rsid w:val="00DE5DB0"/>
    <w:rsid w:val="00E35475"/>
    <w:rsid w:val="00E5191A"/>
    <w:rsid w:val="00E753DA"/>
    <w:rsid w:val="00EA36CA"/>
    <w:rsid w:val="00EA49A8"/>
    <w:rsid w:val="00EB5431"/>
    <w:rsid w:val="00EF51F1"/>
    <w:rsid w:val="00F91597"/>
    <w:rsid w:val="00FA0E8F"/>
    <w:rsid w:val="00FA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81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7B1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8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7B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753DA"/>
    <w:pPr>
      <w:ind w:left="720"/>
      <w:contextualSpacing/>
    </w:pPr>
  </w:style>
  <w:style w:type="table" w:styleId="TableGrid">
    <w:name w:val="Table Grid"/>
    <w:basedOn w:val="TableNormal"/>
    <w:uiPriority w:val="99"/>
    <w:rsid w:val="00411CD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uiPriority w:val="99"/>
    <w:qFormat/>
    <w:rsid w:val="0013389C"/>
    <w:pPr>
      <w:spacing w:after="0" w:line="240" w:lineRule="auto"/>
      <w:jc w:val="center"/>
    </w:pPr>
    <w:rPr>
      <w:rFonts w:cs="Calibri"/>
      <w:sz w:val="26"/>
      <w:szCs w:val="26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13389C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6"/>
      <w:szCs w:val="26"/>
      <w:lang w:val="uk-UA" w:eastAsia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13389C"/>
    <w:rPr>
      <w:rFonts w:ascii="Times New Roman" w:hAnsi="Times New Roman" w:cs="Times New Roman"/>
      <w:sz w:val="26"/>
      <w:szCs w:val="26"/>
      <w:lang w:val="uk-UA" w:eastAsia="uk-UA"/>
    </w:rPr>
  </w:style>
  <w:style w:type="paragraph" w:customStyle="1" w:styleId="a">
    <w:name w:val="Знак Знак"/>
    <w:basedOn w:val="Normal"/>
    <w:uiPriority w:val="99"/>
    <w:rsid w:val="002E5A9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928</TotalTime>
  <Pages>2</Pages>
  <Words>641</Words>
  <Characters>3659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2016-01-19T11:49:00Z</cp:lastPrinted>
  <dcterms:created xsi:type="dcterms:W3CDTF">2014-08-08T05:23:00Z</dcterms:created>
  <dcterms:modified xsi:type="dcterms:W3CDTF">2016-01-19T11:51:00Z</dcterms:modified>
</cp:coreProperties>
</file>